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6C75C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C3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proofErr w:type="spellStart"/>
      <w:r w:rsidRPr="006C75C3">
        <w:rPr>
          <w:rFonts w:ascii="Times New Roman" w:hAnsi="Times New Roman" w:cs="Times New Roman"/>
          <w:b/>
          <w:sz w:val="24"/>
          <w:szCs w:val="24"/>
        </w:rPr>
        <w:t>Тататрстан</w:t>
      </w:r>
      <w:proofErr w:type="spellEnd"/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6C75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СОГЛАСОВАН     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Начальник МКУ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 Заведующая МБДОУ</w:t>
      </w:r>
    </w:p>
    <w:p w:rsidR="001C2BCF" w:rsidRPr="006C75C3" w:rsidRDefault="001C2BCF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«ОО БМР РТ»                                           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C75C3">
        <w:rPr>
          <w:rFonts w:ascii="Times New Roman" w:hAnsi="Times New Roman" w:cs="Times New Roman"/>
          <w:sz w:val="24"/>
          <w:szCs w:val="24"/>
        </w:rPr>
        <w:t>Татарско-Тумбарлинский</w:t>
      </w:r>
      <w:proofErr w:type="spellEnd"/>
      <w:r w:rsidRPr="006C7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BCF" w:rsidRPr="006C75C3" w:rsidRDefault="00B25661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Ганиева Д.З.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75C3" w:rsidRPr="006C75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C75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1C2BCF" w:rsidRPr="006C75C3" w:rsidRDefault="006C75C3" w:rsidP="001C2BCF">
      <w:pPr>
        <w:pStyle w:val="a3"/>
        <w:tabs>
          <w:tab w:val="left" w:pos="7095"/>
        </w:tabs>
        <w:rPr>
          <w:rFonts w:ascii="Times New Roman" w:hAnsi="Times New Roman" w:cs="Times New Roman"/>
          <w:sz w:val="24"/>
          <w:szCs w:val="24"/>
        </w:rPr>
      </w:pPr>
      <w:r w:rsidRPr="006C75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75C3">
        <w:rPr>
          <w:rFonts w:ascii="Times New Roman" w:hAnsi="Times New Roman" w:cs="Times New Roman"/>
          <w:sz w:val="24"/>
          <w:szCs w:val="24"/>
        </w:rPr>
        <w:t xml:space="preserve">   </w:t>
      </w:r>
      <w:r w:rsidR="001C2BCF" w:rsidRPr="006C75C3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="001C2BCF" w:rsidRPr="006C75C3">
        <w:rPr>
          <w:rFonts w:ascii="Times New Roman" w:hAnsi="Times New Roman" w:cs="Times New Roman"/>
          <w:sz w:val="24"/>
          <w:szCs w:val="24"/>
        </w:rPr>
        <w:t>А.С.Шагалиева</w:t>
      </w:r>
      <w:proofErr w:type="spellEnd"/>
    </w:p>
    <w:p w:rsidR="001C2BCF" w:rsidRPr="006C75C3" w:rsidRDefault="001C2BCF" w:rsidP="001C2B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2BCF" w:rsidRPr="006C75C3" w:rsidRDefault="001C2BCF">
      <w:pPr>
        <w:rPr>
          <w:sz w:val="24"/>
          <w:szCs w:val="24"/>
        </w:rPr>
      </w:pPr>
    </w:p>
    <w:p w:rsidR="001C2BCF" w:rsidRDefault="001C2BCF"/>
    <w:p w:rsid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1C2BCF" w:rsidRPr="001C2BCF" w:rsidRDefault="001C2BCF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C2BCF">
        <w:rPr>
          <w:rFonts w:ascii="Times New Roman" w:hAnsi="Times New Roman" w:cs="Times New Roman"/>
          <w:b/>
          <w:sz w:val="40"/>
          <w:szCs w:val="40"/>
          <w:u w:val="single"/>
        </w:rPr>
        <w:t>Годовой календарный учебный график</w:t>
      </w:r>
    </w:p>
    <w:p w:rsidR="001C2BCF" w:rsidRPr="001C2BCF" w:rsidRDefault="00B25661" w:rsidP="001C2B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2021-2022</w:t>
      </w:r>
      <w:r w:rsidR="001C2BCF" w:rsidRPr="001C2BCF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1C2BCF" w:rsidRDefault="001C2BCF"/>
    <w:p w:rsidR="006C75C3" w:rsidRDefault="006C75C3"/>
    <w:p w:rsidR="006C75C3" w:rsidRDefault="006C75C3"/>
    <w:p w:rsidR="006C75C3" w:rsidRDefault="006C75C3"/>
    <w:tbl>
      <w:tblPr>
        <w:tblpPr w:leftFromText="180" w:rightFromText="180" w:vertAnchor="text" w:tblpY="223"/>
        <w:tblW w:w="10173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00"/>
        <w:gridCol w:w="4642"/>
        <w:gridCol w:w="5131"/>
      </w:tblGrid>
      <w:tr w:rsidR="001C2BCF" w:rsidRPr="001C2BCF" w:rsidTr="001C2BCF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                            </w:t>
            </w:r>
            <w:r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ГОДОВОЙ КАЛЕНДАРНЫЙ УЧЕБНЫЙ ГРАФИК</w:t>
            </w:r>
          </w:p>
          <w:p w:rsidR="001C2BCF" w:rsidRPr="001C2BCF" w:rsidRDefault="00B25661" w:rsidP="00B25661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2021 – 2022</w:t>
            </w:r>
            <w:r w:rsidR="001C2BCF" w:rsidRPr="001C2BC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учебный год</w:t>
            </w:r>
          </w:p>
        </w:tc>
      </w:tr>
      <w:tr w:rsidR="001C2BCF" w:rsidRPr="001C2BCF" w:rsidTr="001C2BCF">
        <w:trPr>
          <w:trHeight w:val="1661"/>
        </w:trPr>
        <w:tc>
          <w:tcPr>
            <w:tcW w:w="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учебного года</w:t>
            </w:r>
          </w:p>
        </w:tc>
        <w:tc>
          <w:tcPr>
            <w:tcW w:w="51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600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ачало учебного года – </w:t>
            </w:r>
            <w:r w:rsidR="00B25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01.09.2021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B25661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Конец учебного года – 31.05.2022</w:t>
            </w:r>
            <w:r w:rsidR="001C2BCF"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Две недели отводится на диагностическое обследование детей, согласно годовому плану работы МБДОУ и образовательной программе ДОУ, с целью выявления индивидуальных возможностей каждого воспитанника по различным видам деятельности.</w:t>
            </w:r>
          </w:p>
        </w:tc>
      </w:tr>
      <w:tr w:rsidR="001C2BCF" w:rsidRPr="001C2BCF" w:rsidTr="001C2BCF">
        <w:trPr>
          <w:trHeight w:val="317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дошкольных групп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1C2BCF" w:rsidRPr="001C2BCF" w:rsidTr="001C2BCF">
        <w:trPr>
          <w:trHeight w:val="263"/>
        </w:trPr>
        <w:tc>
          <w:tcPr>
            <w:tcW w:w="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образовательного процесса на учебный год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 делится на три квартала: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II,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   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осень (сентябрь, октябрь, ноябрь)</w:t>
            </w:r>
          </w:p>
        </w:tc>
      </w:tr>
      <w:tr w:rsidR="001C2BCF" w:rsidRPr="001C2BCF" w:rsidTr="001C2BC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 -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зима (декабрь, январь, февраль)</w:t>
            </w:r>
          </w:p>
        </w:tc>
      </w:tr>
      <w:tr w:rsidR="001C2BCF" w:rsidRPr="001C2BCF" w:rsidTr="001C2BC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1C2BCF" w:rsidRPr="001C2BCF" w:rsidRDefault="001C2BCF" w:rsidP="001C2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весна (март, апрель, май)</w:t>
            </w:r>
          </w:p>
        </w:tc>
      </w:tr>
      <w:tr w:rsidR="001C2BCF" w:rsidRPr="001C2BCF" w:rsidTr="001C2BCF">
        <w:trPr>
          <w:trHeight w:val="62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(количество учебных недель)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1C2BCF" w:rsidRPr="001C2BCF" w:rsidTr="001C2BCF">
        <w:trPr>
          <w:trHeight w:val="4012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учебной недели: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5-ти дневная учебная неделя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занятий: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2 до 3 лет – 10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11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3 до 4 лет – 12 занятий 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 с 5 до 6 лет – 15 занятий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Группа с 6 до 7 лет - 17 занятий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1C2BCF" w:rsidRPr="001C2BCF" w:rsidTr="001C2BCF">
        <w:trPr>
          <w:trHeight w:val="945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7 00– до 17 30</w:t>
            </w:r>
          </w:p>
        </w:tc>
      </w:tr>
      <w:tr w:rsidR="001C2BCF" w:rsidRPr="001C2BCF" w:rsidTr="001C2BCF">
        <w:trPr>
          <w:trHeight w:val="683"/>
        </w:trPr>
        <w:tc>
          <w:tcPr>
            <w:tcW w:w="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Регламентирование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2B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учебных занятий</w:t>
            </w:r>
          </w:p>
        </w:tc>
        <w:tc>
          <w:tcPr>
            <w:tcW w:w="5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группе с 2-3 лет: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             занятия 2 по 10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3 до 4 лет:  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15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4 до 5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2 по 20 минут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5 до 6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25 минут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C2BCF" w:rsidRPr="001C2BCF" w:rsidRDefault="001C2BCF" w:rsidP="001C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группе с 6 до 7 лет:</w:t>
            </w:r>
          </w:p>
          <w:p w:rsidR="001C2BCF" w:rsidRPr="001C2BCF" w:rsidRDefault="001C2BCF" w:rsidP="001C2B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занятия 3 по 30 минут</w:t>
            </w:r>
          </w:p>
        </w:tc>
      </w:tr>
    </w:tbl>
    <w:p w:rsidR="001C2BCF" w:rsidRDefault="001C2BCF"/>
    <w:p w:rsidR="001C2BCF" w:rsidRDefault="001C2BCF"/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   </w:t>
      </w: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подготовительной группе (дети 6 -7 лет) предусматривается 17 занятий в неделю: 15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старшей группе (дети 5-6 лет) предусматривается 15 занятий в неделю: 13 занятий федерального компонента и 2 занятия вариативной части;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средней группе (дети 4-5 лет) предусматривается 12 занятий в неделю: 10 занятий федерального компонента и 2 занятия вариативной части.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BCF" w:rsidRPr="001C2BCF" w:rsidRDefault="001C2BCF" w:rsidP="001C2BCF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ЛОП осуществляется организованная деятельность по экологическому и физическому развитию. Воспитателями проводятся спортивные игры, праздники, экскурсии,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экспериментальная деятельность по интересам. Для интеллектуального досуга – викторины и КВН.</w:t>
      </w:r>
    </w:p>
    <w:p w:rsidR="001C2BCF" w:rsidRPr="001C2BCF" w:rsidRDefault="001C2BCF" w:rsidP="001C2BCF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C2BCF" w:rsidRPr="001C2BCF" w:rsidRDefault="001C2BCF">
      <w:pPr>
        <w:rPr>
          <w:rFonts w:ascii="Times New Roman" w:hAnsi="Times New Roman" w:cs="Times New Roman"/>
          <w:sz w:val="24"/>
          <w:szCs w:val="24"/>
        </w:rPr>
      </w:pPr>
    </w:p>
    <w:sectPr w:rsidR="001C2BCF" w:rsidRPr="001C2BCF" w:rsidSect="001C2BCF">
      <w:pgSz w:w="11907" w:h="16839" w:code="9"/>
      <w:pgMar w:top="709" w:right="850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C2BCF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2BCF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0869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C75C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3CE5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989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27F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66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6D03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5B6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B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79A76-1D20-4FE0-8DEA-C8D3CE88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1</cp:lastModifiedBy>
  <cp:revision>2</cp:revision>
  <dcterms:created xsi:type="dcterms:W3CDTF">2021-11-24T09:30:00Z</dcterms:created>
  <dcterms:modified xsi:type="dcterms:W3CDTF">2021-11-24T09:30:00Z</dcterms:modified>
</cp:coreProperties>
</file>